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370236" w:rsidP="0094322D">
      <w:r>
        <w:rPr>
          <w:noProof/>
        </w:rPr>
        <w:drawing>
          <wp:inline distT="0" distB="0" distL="0" distR="0">
            <wp:extent cx="2831474" cy="2582565"/>
            <wp:effectExtent l="19050" t="0" r="6976"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834213" cy="2585064"/>
                    </a:xfrm>
                    <a:prstGeom prst="rect">
                      <a:avLst/>
                    </a:prstGeom>
                    <a:noFill/>
                    <a:ln w="9525">
                      <a:noFill/>
                      <a:miter lim="800000"/>
                      <a:headEnd/>
                      <a:tailEnd/>
                    </a:ln>
                  </pic:spPr>
                </pic:pic>
              </a:graphicData>
            </a:graphic>
          </wp:inline>
        </w:drawing>
      </w:r>
    </w:p>
    <w:p w:rsidR="00370236" w:rsidRDefault="00370236" w:rsidP="00370236">
      <w:r>
        <w:t>*New in Version 1.6.2*</w:t>
      </w:r>
    </w:p>
    <w:p w:rsidR="00370236" w:rsidRP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370236" w:rsidRDefault="00370236" w:rsidP="0094322D"/>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 xml:space="preserve">A small semi-transparent area is shown on the screen.  You can click on the center of the area and drag it </w:t>
      </w:r>
      <w:r w:rsidR="00A27EA6">
        <w:lastRenderedPageBreak/>
        <w:t>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lastRenderedPageBreak/>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and the position of the vehicles 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half the difference in confidence between the two values.  In the case shown we determine that the object is a car, and we bump up the confidence that it is a car by </w:t>
      </w:r>
      <w:r w:rsidR="00843F68">
        <w:t>7 to 73, that is: (66 – 52)/2.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lastRenderedPageBreak/>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 xml:space="preserve">Note the Maximum Event Time setting.  This is how long on Guard will wait after the start of the motion to accumulate photos to send.  In the example above On Guard will wait 32 seconds (always) before considering an “event” completed.  </w:t>
      </w:r>
      <w:r w:rsidR="007E6113">
        <w:t>There may be 32 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Normally the CPU load </w:t>
      </w:r>
      <w:r w:rsidRPr="00A33C52">
        <w:rPr>
          <w:u w:val="single"/>
        </w:rPr>
        <w:t>will</w:t>
      </w:r>
      <w:r>
        <w:t xml:space="preserve"> 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lastRenderedPageBreak/>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CD6279">
        <w:t xml:space="preserve">Note that only pictures for the current camera are deleted (this is a change in versions 1.3+).  </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lastRenderedPageBreak/>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566923" w:rsidRDefault="00566923" w:rsidP="00566923">
      <w:pPr>
        <w:pStyle w:val="NoSpacing"/>
      </w:pPr>
      <w:r>
        <w:t xml:space="preserve">Parked vehicles are 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P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t xml:space="preserve">confidence level of the selected vehicles is </w:t>
      </w:r>
      <w:r w:rsidRPr="00A36D92">
        <w:rPr>
          <w:u w:val="single"/>
        </w:rPr>
        <w:t>bumped slightly</w:t>
      </w:r>
      <w:r>
        <w:t>.   Note that this may create problems when multiple vehicles are close together and the camera angle is “just right”.</w:t>
      </w:r>
      <w:r w:rsidR="006645B7">
        <w:t xml:space="preserve">   Note that this feature has not been tested in depth since the magical test data for this evaporated.  Please report problems.</w:t>
      </w:r>
    </w:p>
    <w:p w:rsidR="00B55C52" w:rsidRDefault="00B55C52" w:rsidP="00B55C52">
      <w:pPr>
        <w:pStyle w:val="Heading2"/>
      </w:pPr>
      <w:r>
        <w:lastRenderedPageBreak/>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lastRenderedPageBreak/>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4"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lastRenderedPageBreak/>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5"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lastRenderedPageBreak/>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6"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w:t>
      </w:r>
      <w:r>
        <w:lastRenderedPageBreak/>
        <w:t xml:space="preserve">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w:t>
      </w:r>
      <w:r>
        <w:lastRenderedPageBreak/>
        <w:t xml:space="preserve">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7"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lastRenderedPageBreak/>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377711"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3"/>
  </w:num>
  <w:num w:numId="5">
    <w:abstractNumId w:val="6"/>
  </w:num>
  <w:num w:numId="6">
    <w:abstractNumId w:val="4"/>
  </w:num>
  <w:num w:numId="7">
    <w:abstractNumId w:val="2"/>
  </w:num>
  <w:num w:numId="8">
    <w:abstractNumId w:val="5"/>
  </w:num>
  <w:num w:numId="9">
    <w:abstractNumId w:val="10"/>
  </w:num>
  <w:num w:numId="10">
    <w:abstractNumId w:val="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A090A"/>
    <w:rsid w:val="003A1F54"/>
    <w:rsid w:val="003A2F4B"/>
    <w:rsid w:val="003A4BD9"/>
    <w:rsid w:val="003B0CBE"/>
    <w:rsid w:val="003B27E5"/>
    <w:rsid w:val="003B627C"/>
    <w:rsid w:val="003B7A4D"/>
    <w:rsid w:val="003B7CE7"/>
    <w:rsid w:val="003D20D7"/>
    <w:rsid w:val="003D6343"/>
    <w:rsid w:val="00450379"/>
    <w:rsid w:val="00452BC1"/>
    <w:rsid w:val="004547D1"/>
    <w:rsid w:val="00456E54"/>
    <w:rsid w:val="00463B54"/>
    <w:rsid w:val="00492F6F"/>
    <w:rsid w:val="004948C1"/>
    <w:rsid w:val="004A3C13"/>
    <w:rsid w:val="004B489B"/>
    <w:rsid w:val="004B780C"/>
    <w:rsid w:val="004C0E75"/>
    <w:rsid w:val="004D4B37"/>
    <w:rsid w:val="004D4D6B"/>
    <w:rsid w:val="005022C1"/>
    <w:rsid w:val="00505EA3"/>
    <w:rsid w:val="005065C6"/>
    <w:rsid w:val="00521E87"/>
    <w:rsid w:val="00522841"/>
    <w:rsid w:val="00524FBA"/>
    <w:rsid w:val="00532B15"/>
    <w:rsid w:val="00552C0C"/>
    <w:rsid w:val="00553FE4"/>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5D3F"/>
    <w:rsid w:val="006614A7"/>
    <w:rsid w:val="006645B7"/>
    <w:rsid w:val="00672545"/>
    <w:rsid w:val="00684526"/>
    <w:rsid w:val="006912E8"/>
    <w:rsid w:val="00694AE3"/>
    <w:rsid w:val="006A0E64"/>
    <w:rsid w:val="006A5ED0"/>
    <w:rsid w:val="006C70CA"/>
    <w:rsid w:val="006D153D"/>
    <w:rsid w:val="006E2A71"/>
    <w:rsid w:val="006E3105"/>
    <w:rsid w:val="00707B59"/>
    <w:rsid w:val="00742124"/>
    <w:rsid w:val="00746B6C"/>
    <w:rsid w:val="007611C9"/>
    <w:rsid w:val="00775A7A"/>
    <w:rsid w:val="00791162"/>
    <w:rsid w:val="007A1935"/>
    <w:rsid w:val="007C1CFC"/>
    <w:rsid w:val="007E6113"/>
    <w:rsid w:val="00803D47"/>
    <w:rsid w:val="00804E4F"/>
    <w:rsid w:val="00805CFB"/>
    <w:rsid w:val="0080729C"/>
    <w:rsid w:val="00815190"/>
    <w:rsid w:val="00815EC7"/>
    <w:rsid w:val="00843F68"/>
    <w:rsid w:val="008543A6"/>
    <w:rsid w:val="00861CB8"/>
    <w:rsid w:val="008712ED"/>
    <w:rsid w:val="008869EB"/>
    <w:rsid w:val="00897130"/>
    <w:rsid w:val="00897E0C"/>
    <w:rsid w:val="008A33A4"/>
    <w:rsid w:val="008B09C3"/>
    <w:rsid w:val="008B50F4"/>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E6875"/>
    <w:rsid w:val="009F07ED"/>
    <w:rsid w:val="009F2DDE"/>
    <w:rsid w:val="009F7FDB"/>
    <w:rsid w:val="00A10472"/>
    <w:rsid w:val="00A14367"/>
    <w:rsid w:val="00A22D5C"/>
    <w:rsid w:val="00A27EA6"/>
    <w:rsid w:val="00A33C52"/>
    <w:rsid w:val="00A36D92"/>
    <w:rsid w:val="00A41D00"/>
    <w:rsid w:val="00A46107"/>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86FC8"/>
    <w:rsid w:val="00CA2E65"/>
    <w:rsid w:val="00CA4C2C"/>
    <w:rsid w:val="00CB0C7F"/>
    <w:rsid w:val="00CB748B"/>
    <w:rsid w:val="00CC1185"/>
    <w:rsid w:val="00CC4BBD"/>
    <w:rsid w:val="00CD2515"/>
    <w:rsid w:val="00CD6279"/>
    <w:rsid w:val="00CF2409"/>
    <w:rsid w:val="00CF62FC"/>
    <w:rsid w:val="00D15FD6"/>
    <w:rsid w:val="00D259F4"/>
    <w:rsid w:val="00D260C8"/>
    <w:rsid w:val="00D427F5"/>
    <w:rsid w:val="00D52A1F"/>
    <w:rsid w:val="00D555E2"/>
    <w:rsid w:val="00D63CC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85407"/>
    <w:rsid w:val="00F918C2"/>
    <w:rsid w:val="00FB0033"/>
    <w:rsid w:val="00FB6C6A"/>
    <w:rsid w:val="00FB7284"/>
    <w:rsid w:val="00FE2B5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page-58"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pcamtalk.com/threads/tool-tutorial-free-ai-person-detection-for-blue-iris.3733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hyperlink" Target="https://maker.ifttt.com/trigger/YourActionNameGoesHere/with/key/b4VKRYk3GOkabcdefghij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johnolafenwa/DeepStack/releases/tag/0.1-be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F87A4F-D61E-4946-8607-6F951252E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10471</Words>
  <Characters>59688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2</cp:revision>
  <cp:lastPrinted>2020-12-14T09:18:00Z</cp:lastPrinted>
  <dcterms:created xsi:type="dcterms:W3CDTF">2021-01-22T01:21:00Z</dcterms:created>
  <dcterms:modified xsi:type="dcterms:W3CDTF">2021-01-22T01:21:00Z</dcterms:modified>
</cp:coreProperties>
</file>